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631DA" w14:textId="0CA90350" w:rsidR="001A5443" w:rsidRDefault="001275A9" w:rsidP="00F26036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D645ED">
        <w:rPr>
          <w:noProof/>
          <w:lang w:eastAsia="en-GB"/>
        </w:rPr>
        <w:drawing>
          <wp:anchor distT="0" distB="0" distL="114300" distR="114300" simplePos="0" relativeHeight="251674624" behindDoc="1" locked="0" layoutInCell="1" allowOverlap="1" wp14:anchorId="5E712D55" wp14:editId="4AF0C0CC">
            <wp:simplePos x="0" y="0"/>
            <wp:positionH relativeFrom="margin">
              <wp:align>right</wp:align>
            </wp:positionH>
            <wp:positionV relativeFrom="page">
              <wp:posOffset>379482</wp:posOffset>
            </wp:positionV>
            <wp:extent cx="1281600" cy="51840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600" cy="51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9C0484" w14:textId="63A34764" w:rsidR="001A5443" w:rsidRDefault="001A5443" w:rsidP="00F26036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0E0DE2CF" w14:textId="00D52996" w:rsidR="0026600D" w:rsidRPr="001A5443" w:rsidRDefault="0019761D" w:rsidP="00F26036">
      <w:pPr>
        <w:spacing w:after="0"/>
        <w:rPr>
          <w:rFonts w:ascii="Arial" w:hAnsi="Arial" w:cs="Arial"/>
          <w:b/>
          <w:bCs/>
          <w:color w:val="005EB8"/>
          <w:sz w:val="32"/>
          <w:szCs w:val="32"/>
        </w:rPr>
      </w:pPr>
      <w:r w:rsidRPr="001A5443">
        <w:rPr>
          <w:rFonts w:ascii="Arial" w:hAnsi="Arial" w:cs="Arial"/>
          <w:b/>
          <w:bCs/>
          <w:color w:val="005EB8"/>
          <w:sz w:val="32"/>
          <w:szCs w:val="32"/>
        </w:rPr>
        <w:t>Virtual coaching</w:t>
      </w:r>
      <w:r w:rsidR="009A36E6" w:rsidRPr="001A5443">
        <w:rPr>
          <w:rFonts w:ascii="Arial" w:hAnsi="Arial" w:cs="Arial"/>
          <w:b/>
          <w:bCs/>
          <w:color w:val="005EB8"/>
          <w:sz w:val="32"/>
          <w:szCs w:val="32"/>
        </w:rPr>
        <w:t xml:space="preserve"> and mentoring</w:t>
      </w:r>
      <w:r w:rsidRPr="001A5443">
        <w:rPr>
          <w:rFonts w:ascii="Arial" w:hAnsi="Arial" w:cs="Arial"/>
          <w:b/>
          <w:bCs/>
          <w:color w:val="005EB8"/>
          <w:sz w:val="32"/>
          <w:szCs w:val="32"/>
        </w:rPr>
        <w:t xml:space="preserve"> during Covid-19</w:t>
      </w:r>
      <w:r w:rsidR="001275A9" w:rsidRPr="001275A9">
        <w:rPr>
          <w:noProof/>
          <w:lang w:eastAsia="en-GB"/>
        </w:rPr>
        <w:t xml:space="preserve"> </w:t>
      </w:r>
    </w:p>
    <w:p w14:paraId="2D582C1B" w14:textId="085B9D90" w:rsidR="00F26036" w:rsidRPr="001A5443" w:rsidRDefault="00F26036" w:rsidP="00F26036">
      <w:pPr>
        <w:rPr>
          <w:rFonts w:ascii="Arial" w:hAnsi="Arial" w:cs="Arial"/>
          <w:i/>
          <w:iCs/>
          <w:sz w:val="24"/>
          <w:szCs w:val="24"/>
        </w:rPr>
      </w:pPr>
      <w:r w:rsidRPr="001A5443">
        <w:rPr>
          <w:rFonts w:ascii="Arial" w:hAnsi="Arial" w:cs="Arial"/>
          <w:i/>
          <w:iCs/>
          <w:sz w:val="24"/>
          <w:szCs w:val="24"/>
        </w:rPr>
        <w:t xml:space="preserve">By Fiona Rodden, executive </w:t>
      </w:r>
      <w:r w:rsidR="009A36E6" w:rsidRPr="001A5443">
        <w:rPr>
          <w:rFonts w:ascii="Arial" w:hAnsi="Arial" w:cs="Arial"/>
          <w:i/>
          <w:iCs/>
          <w:sz w:val="24"/>
          <w:szCs w:val="24"/>
        </w:rPr>
        <w:t xml:space="preserve">coach </w:t>
      </w:r>
      <w:r w:rsidR="00C3357A" w:rsidRPr="001A5443">
        <w:rPr>
          <w:rFonts w:ascii="Arial" w:hAnsi="Arial" w:cs="Arial"/>
          <w:i/>
          <w:iCs/>
          <w:sz w:val="24"/>
          <w:szCs w:val="24"/>
        </w:rPr>
        <w:t>working virtually with clients for over 15 years</w:t>
      </w:r>
      <w:r w:rsidR="0029478B" w:rsidRPr="001A5443">
        <w:rPr>
          <w:rFonts w:ascii="Arial" w:hAnsi="Arial" w:cs="Arial"/>
          <w:i/>
          <w:iCs/>
          <w:sz w:val="24"/>
          <w:szCs w:val="24"/>
        </w:rPr>
        <w:t xml:space="preserve"> and trained in virtual facilitation and mindfulness in leadership.</w:t>
      </w:r>
    </w:p>
    <w:p w14:paraId="1F3DCE86" w14:textId="06B0B184" w:rsidR="0019761D" w:rsidRPr="001275A9" w:rsidRDefault="008D3CB2" w:rsidP="001275A9">
      <w:pPr>
        <w:spacing w:after="80" w:line="240" w:lineRule="auto"/>
        <w:rPr>
          <w:rFonts w:ascii="Arial" w:hAnsi="Arial" w:cs="Arial"/>
        </w:rPr>
      </w:pPr>
      <w:r w:rsidRPr="001275A9">
        <w:rPr>
          <w:rFonts w:ascii="Arial" w:hAnsi="Arial" w:cs="Arial"/>
        </w:rPr>
        <w:t>Whether we are coaching or mentoring someone formally or simply having informal conversations, c</w:t>
      </w:r>
      <w:r w:rsidR="0019761D" w:rsidRPr="001275A9">
        <w:rPr>
          <w:rFonts w:ascii="Arial" w:hAnsi="Arial" w:cs="Arial"/>
        </w:rPr>
        <w:t>oaching and mentoring are vital tools in supporting people at this current time</w:t>
      </w:r>
      <w:r w:rsidRPr="001275A9">
        <w:rPr>
          <w:rFonts w:ascii="Arial" w:hAnsi="Arial" w:cs="Arial"/>
        </w:rPr>
        <w:t>.</w:t>
      </w:r>
      <w:r w:rsidR="0019761D" w:rsidRPr="001275A9">
        <w:rPr>
          <w:rFonts w:ascii="Arial" w:hAnsi="Arial" w:cs="Arial"/>
        </w:rPr>
        <w:t xml:space="preserve"> </w:t>
      </w:r>
      <w:r w:rsidRPr="001275A9">
        <w:rPr>
          <w:rFonts w:ascii="Arial" w:hAnsi="Arial" w:cs="Arial"/>
        </w:rPr>
        <w:t>Everyone is</w:t>
      </w:r>
      <w:r w:rsidR="0019761D" w:rsidRPr="001275A9">
        <w:rPr>
          <w:rFonts w:ascii="Arial" w:hAnsi="Arial" w:cs="Arial"/>
        </w:rPr>
        <w:t xml:space="preserve"> navigat</w:t>
      </w:r>
      <w:r w:rsidRPr="001275A9">
        <w:rPr>
          <w:rFonts w:ascii="Arial" w:hAnsi="Arial" w:cs="Arial"/>
        </w:rPr>
        <w:t>ing</w:t>
      </w:r>
      <w:r w:rsidR="0019761D" w:rsidRPr="001275A9">
        <w:rPr>
          <w:rFonts w:ascii="Arial" w:hAnsi="Arial" w:cs="Arial"/>
        </w:rPr>
        <w:t xml:space="preserve"> huge changes in working practices and priorities, conflicting demands, emotional strain and </w:t>
      </w:r>
      <w:r w:rsidR="00441BCE" w:rsidRPr="001275A9">
        <w:rPr>
          <w:rFonts w:ascii="Arial" w:hAnsi="Arial" w:cs="Arial"/>
        </w:rPr>
        <w:t>changes to</w:t>
      </w:r>
      <w:r w:rsidR="0019761D" w:rsidRPr="001275A9">
        <w:rPr>
          <w:rFonts w:ascii="Arial" w:hAnsi="Arial" w:cs="Arial"/>
        </w:rPr>
        <w:t xml:space="preserve"> relationships. The challenge for those in coaching and mentoring relationships is </w:t>
      </w:r>
      <w:r w:rsidR="00441BCE" w:rsidRPr="001275A9">
        <w:rPr>
          <w:rFonts w:ascii="Arial" w:hAnsi="Arial" w:cs="Arial"/>
        </w:rPr>
        <w:t xml:space="preserve">further </w:t>
      </w:r>
      <w:r w:rsidR="0019761D" w:rsidRPr="001275A9">
        <w:rPr>
          <w:rFonts w:ascii="Arial" w:hAnsi="Arial" w:cs="Arial"/>
        </w:rPr>
        <w:t>complicated by navigating technology</w:t>
      </w:r>
      <w:r w:rsidR="00441BCE" w:rsidRPr="001275A9">
        <w:rPr>
          <w:rFonts w:ascii="Arial" w:hAnsi="Arial" w:cs="Arial"/>
        </w:rPr>
        <w:t xml:space="preserve"> and</w:t>
      </w:r>
      <w:r w:rsidR="0019761D" w:rsidRPr="001275A9">
        <w:rPr>
          <w:rFonts w:ascii="Arial" w:hAnsi="Arial" w:cs="Arial"/>
        </w:rPr>
        <w:t xml:space="preserve"> social distancing. The job of coaching and mentoring remains the </w:t>
      </w:r>
      <w:r w:rsidR="001A5443" w:rsidRPr="001275A9">
        <w:rPr>
          <w:rFonts w:ascii="Arial" w:hAnsi="Arial" w:cs="Arial"/>
        </w:rPr>
        <w:t>same,</w:t>
      </w:r>
      <w:r w:rsidR="0019761D" w:rsidRPr="001275A9">
        <w:rPr>
          <w:rFonts w:ascii="Arial" w:hAnsi="Arial" w:cs="Arial"/>
        </w:rPr>
        <w:t xml:space="preserve"> but the map has changed.</w:t>
      </w:r>
      <w:r w:rsidRPr="001275A9">
        <w:rPr>
          <w:rFonts w:ascii="Arial" w:hAnsi="Arial" w:cs="Arial"/>
        </w:rPr>
        <w:t xml:space="preserve"> Face-to-face conversations will always have their </w:t>
      </w:r>
      <w:r w:rsidR="001A5443" w:rsidRPr="001275A9">
        <w:rPr>
          <w:rFonts w:ascii="Arial" w:hAnsi="Arial" w:cs="Arial"/>
        </w:rPr>
        <w:t>place,</w:t>
      </w:r>
      <w:r w:rsidR="00441BCE" w:rsidRPr="001275A9">
        <w:rPr>
          <w:rFonts w:ascii="Arial" w:hAnsi="Arial" w:cs="Arial"/>
        </w:rPr>
        <w:t xml:space="preserve"> but</w:t>
      </w:r>
      <w:r w:rsidRPr="001275A9">
        <w:rPr>
          <w:rFonts w:ascii="Arial" w:hAnsi="Arial" w:cs="Arial"/>
        </w:rPr>
        <w:t xml:space="preserve"> </w:t>
      </w:r>
      <w:r w:rsidR="00441BCE" w:rsidRPr="001275A9">
        <w:rPr>
          <w:rFonts w:ascii="Arial" w:hAnsi="Arial" w:cs="Arial"/>
        </w:rPr>
        <w:t xml:space="preserve">virtual </w:t>
      </w:r>
      <w:r w:rsidRPr="001275A9">
        <w:rPr>
          <w:rFonts w:ascii="Arial" w:hAnsi="Arial" w:cs="Arial"/>
        </w:rPr>
        <w:t xml:space="preserve">coaching is set to increase </w:t>
      </w:r>
      <w:proofErr w:type="gramStart"/>
      <w:r w:rsidRPr="001275A9">
        <w:rPr>
          <w:rFonts w:ascii="Arial" w:hAnsi="Arial" w:cs="Arial"/>
        </w:rPr>
        <w:t>exponentially</w:t>
      </w:r>
      <w:proofErr w:type="gramEnd"/>
      <w:r w:rsidRPr="001275A9">
        <w:rPr>
          <w:rFonts w:ascii="Arial" w:hAnsi="Arial" w:cs="Arial"/>
        </w:rPr>
        <w:t xml:space="preserve"> and it is vital we all get more comfortable with</w:t>
      </w:r>
      <w:r w:rsidR="00441BCE" w:rsidRPr="001275A9">
        <w:rPr>
          <w:rFonts w:ascii="Arial" w:hAnsi="Arial" w:cs="Arial"/>
        </w:rPr>
        <w:t xml:space="preserve"> it</w:t>
      </w:r>
      <w:r w:rsidRPr="001275A9">
        <w:rPr>
          <w:rFonts w:ascii="Arial" w:hAnsi="Arial" w:cs="Arial"/>
        </w:rPr>
        <w:t xml:space="preserve"> if we are to genuinely help clients.</w:t>
      </w:r>
    </w:p>
    <w:p w14:paraId="60ACBFC2" w14:textId="7110BE11" w:rsidR="0019761D" w:rsidRPr="001275A9" w:rsidRDefault="009A36E6" w:rsidP="001275A9">
      <w:pPr>
        <w:spacing w:after="80" w:line="240" w:lineRule="auto"/>
        <w:rPr>
          <w:rFonts w:ascii="Arial" w:hAnsi="Arial" w:cs="Arial"/>
        </w:rPr>
      </w:pPr>
      <w:r w:rsidRPr="001275A9">
        <w:rPr>
          <w:rFonts w:ascii="Arial" w:hAnsi="Arial" w:cs="Arial"/>
        </w:rPr>
        <w:t>There are</w:t>
      </w:r>
      <w:r w:rsidR="0019761D" w:rsidRPr="001275A9">
        <w:rPr>
          <w:rFonts w:ascii="Arial" w:hAnsi="Arial" w:cs="Arial"/>
        </w:rPr>
        <w:t xml:space="preserve"> </w:t>
      </w:r>
      <w:r w:rsidR="001A5443" w:rsidRPr="001275A9">
        <w:rPr>
          <w:rFonts w:ascii="Arial" w:hAnsi="Arial" w:cs="Arial"/>
        </w:rPr>
        <w:t>many</w:t>
      </w:r>
      <w:r w:rsidR="0019761D" w:rsidRPr="001275A9">
        <w:rPr>
          <w:rFonts w:ascii="Arial" w:hAnsi="Arial" w:cs="Arial"/>
        </w:rPr>
        <w:t xml:space="preserve"> benefits</w:t>
      </w:r>
      <w:r w:rsidRPr="001275A9">
        <w:rPr>
          <w:rFonts w:ascii="Arial" w:hAnsi="Arial" w:cs="Arial"/>
        </w:rPr>
        <w:t xml:space="preserve"> to virtual coaching</w:t>
      </w:r>
      <w:r w:rsidR="001A5443" w:rsidRPr="001275A9">
        <w:rPr>
          <w:rFonts w:ascii="Arial" w:hAnsi="Arial" w:cs="Arial"/>
        </w:rPr>
        <w:t>,</w:t>
      </w:r>
      <w:r w:rsidR="0019761D" w:rsidRPr="001275A9">
        <w:rPr>
          <w:rFonts w:ascii="Arial" w:hAnsi="Arial" w:cs="Arial"/>
        </w:rPr>
        <w:t xml:space="preserve"> including the lack of geographic limitations</w:t>
      </w:r>
      <w:r w:rsidR="001A5443" w:rsidRPr="001275A9">
        <w:rPr>
          <w:rFonts w:ascii="Arial" w:hAnsi="Arial" w:cs="Arial"/>
        </w:rPr>
        <w:t>,</w:t>
      </w:r>
      <w:r w:rsidR="0019761D" w:rsidRPr="001275A9">
        <w:rPr>
          <w:rFonts w:ascii="Arial" w:hAnsi="Arial" w:cs="Arial"/>
        </w:rPr>
        <w:t xml:space="preserve"> improvements to working across organisational boundaries</w:t>
      </w:r>
      <w:r w:rsidR="001A5443" w:rsidRPr="001275A9">
        <w:rPr>
          <w:rFonts w:ascii="Arial" w:hAnsi="Arial" w:cs="Arial"/>
        </w:rPr>
        <w:t>,</w:t>
      </w:r>
      <w:r w:rsidR="0019761D" w:rsidRPr="001275A9">
        <w:rPr>
          <w:rFonts w:ascii="Arial" w:hAnsi="Arial" w:cs="Arial"/>
        </w:rPr>
        <w:t xml:space="preserve"> easier access and often we can use tools and practices impractical face</w:t>
      </w:r>
      <w:r w:rsidR="001A5443" w:rsidRPr="001275A9">
        <w:rPr>
          <w:rFonts w:ascii="Arial" w:hAnsi="Arial" w:cs="Arial"/>
        </w:rPr>
        <w:t xml:space="preserve"> </w:t>
      </w:r>
      <w:r w:rsidR="0019761D" w:rsidRPr="001275A9">
        <w:rPr>
          <w:rFonts w:ascii="Arial" w:hAnsi="Arial" w:cs="Arial"/>
        </w:rPr>
        <w:t>to</w:t>
      </w:r>
      <w:r w:rsidR="001A5443" w:rsidRPr="001275A9">
        <w:rPr>
          <w:rFonts w:ascii="Arial" w:hAnsi="Arial" w:cs="Arial"/>
        </w:rPr>
        <w:t xml:space="preserve"> </w:t>
      </w:r>
      <w:r w:rsidR="0019761D" w:rsidRPr="001275A9">
        <w:rPr>
          <w:rFonts w:ascii="Arial" w:hAnsi="Arial" w:cs="Arial"/>
        </w:rPr>
        <w:t xml:space="preserve">face. </w:t>
      </w:r>
      <w:r w:rsidR="00441BCE" w:rsidRPr="001275A9">
        <w:rPr>
          <w:rFonts w:ascii="Arial" w:hAnsi="Arial" w:cs="Arial"/>
        </w:rPr>
        <w:t>However, we do need to consciously and explicitly address certain elements that in other environments might be taken for granted.</w:t>
      </w:r>
    </w:p>
    <w:p w14:paraId="29A1A204" w14:textId="77777777" w:rsidR="006132AF" w:rsidRPr="001275A9" w:rsidRDefault="006132AF" w:rsidP="001275A9">
      <w:pPr>
        <w:spacing w:after="80" w:line="240" w:lineRule="auto"/>
        <w:rPr>
          <w:rFonts w:ascii="Arial" w:hAnsi="Arial" w:cs="Arial"/>
          <w:b/>
          <w:bCs/>
          <w:color w:val="0070C0"/>
        </w:rPr>
      </w:pPr>
    </w:p>
    <w:p w14:paraId="3D61BECA" w14:textId="67DD2357" w:rsidR="0019761D" w:rsidRPr="001275A9" w:rsidRDefault="006177E9" w:rsidP="001275A9">
      <w:pPr>
        <w:spacing w:after="80" w:line="240" w:lineRule="auto"/>
        <w:rPr>
          <w:rFonts w:ascii="Arial" w:hAnsi="Arial" w:cs="Arial"/>
          <w:b/>
          <w:bCs/>
          <w:color w:val="0070C0"/>
        </w:rPr>
      </w:pPr>
      <w:r w:rsidRPr="001275A9">
        <w:rPr>
          <w:rFonts w:ascii="Arial" w:hAnsi="Arial" w:cs="Arial"/>
          <w:b/>
          <w:bCs/>
          <w:color w:val="0070C0"/>
        </w:rPr>
        <w:t>Build</w:t>
      </w:r>
      <w:r w:rsidR="001A5443" w:rsidRPr="001275A9">
        <w:rPr>
          <w:rFonts w:ascii="Arial" w:hAnsi="Arial" w:cs="Arial"/>
          <w:b/>
          <w:bCs/>
          <w:color w:val="0070C0"/>
        </w:rPr>
        <w:t>ing</w:t>
      </w:r>
      <w:r w:rsidRPr="001275A9">
        <w:rPr>
          <w:rFonts w:ascii="Arial" w:hAnsi="Arial" w:cs="Arial"/>
          <w:b/>
          <w:bCs/>
          <w:color w:val="0070C0"/>
        </w:rPr>
        <w:t xml:space="preserve"> trust and psychological safety</w:t>
      </w:r>
    </w:p>
    <w:p w14:paraId="5BF1CF39" w14:textId="320EA94C" w:rsidR="00713DA2" w:rsidRPr="001275A9" w:rsidRDefault="001A5443" w:rsidP="001275A9">
      <w:pPr>
        <w:spacing w:after="80" w:line="240" w:lineRule="auto"/>
        <w:rPr>
          <w:rFonts w:ascii="Arial" w:hAnsi="Arial" w:cs="Arial"/>
          <w:u w:val="single"/>
        </w:rPr>
      </w:pPr>
      <w:r w:rsidRPr="001275A9">
        <w:rPr>
          <w:rFonts w:ascii="Arial" w:hAnsi="Arial" w:cs="Arial"/>
        </w:rPr>
        <w:t>P</w:t>
      </w:r>
      <w:r w:rsidR="00440591" w:rsidRPr="001275A9">
        <w:rPr>
          <w:rFonts w:ascii="Arial" w:hAnsi="Arial" w:cs="Arial"/>
        </w:rPr>
        <w:t xml:space="preserve">sychological safety is even </w:t>
      </w:r>
      <w:r w:rsidRPr="001275A9">
        <w:rPr>
          <w:rFonts w:ascii="Arial" w:hAnsi="Arial" w:cs="Arial"/>
        </w:rPr>
        <w:t xml:space="preserve">more important </w:t>
      </w:r>
      <w:r w:rsidR="00440591" w:rsidRPr="001275A9">
        <w:rPr>
          <w:rFonts w:ascii="Arial" w:hAnsi="Arial" w:cs="Arial"/>
        </w:rPr>
        <w:t xml:space="preserve">when working with someone feeling significant levels of anxiety and distress. </w:t>
      </w:r>
      <w:r w:rsidR="00713DA2" w:rsidRPr="001275A9">
        <w:rPr>
          <w:rFonts w:ascii="Arial" w:hAnsi="Arial" w:cs="Arial"/>
        </w:rPr>
        <w:t xml:space="preserve">Creating an environment where a client feels able to </w:t>
      </w:r>
      <w:proofErr w:type="gramStart"/>
      <w:r w:rsidR="00713DA2" w:rsidRPr="001275A9">
        <w:rPr>
          <w:rFonts w:ascii="Arial" w:hAnsi="Arial" w:cs="Arial"/>
        </w:rPr>
        <w:t>open up</w:t>
      </w:r>
      <w:proofErr w:type="gramEnd"/>
      <w:r w:rsidR="00713DA2" w:rsidRPr="001275A9">
        <w:rPr>
          <w:rFonts w:ascii="Arial" w:hAnsi="Arial" w:cs="Arial"/>
        </w:rPr>
        <w:t xml:space="preserve"> is </w:t>
      </w:r>
      <w:r w:rsidR="00440591" w:rsidRPr="001275A9">
        <w:rPr>
          <w:rFonts w:ascii="Arial" w:hAnsi="Arial" w:cs="Arial"/>
        </w:rPr>
        <w:t xml:space="preserve">also </w:t>
      </w:r>
      <w:r w:rsidR="00713DA2" w:rsidRPr="001275A9">
        <w:rPr>
          <w:rFonts w:ascii="Arial" w:hAnsi="Arial" w:cs="Arial"/>
        </w:rPr>
        <w:t xml:space="preserve">complicated with virtual working. </w:t>
      </w:r>
      <w:r w:rsidR="00440591" w:rsidRPr="001275A9">
        <w:rPr>
          <w:rFonts w:ascii="Arial" w:hAnsi="Arial" w:cs="Arial"/>
        </w:rPr>
        <w:t>They</w:t>
      </w:r>
      <w:r w:rsidR="00713DA2" w:rsidRPr="001275A9">
        <w:rPr>
          <w:rFonts w:ascii="Arial" w:hAnsi="Arial" w:cs="Arial"/>
        </w:rPr>
        <w:t xml:space="preserve"> may feel uncomfortable watching themselves on screen, be uncertain about who is watching or fearful of being recorded. Temperamental technology can get in the way and it may be </w:t>
      </w:r>
      <w:r w:rsidRPr="001275A9">
        <w:rPr>
          <w:rFonts w:ascii="Arial" w:hAnsi="Arial" w:cs="Arial"/>
        </w:rPr>
        <w:t>difficult</w:t>
      </w:r>
      <w:r w:rsidR="00440591" w:rsidRPr="001275A9">
        <w:rPr>
          <w:rFonts w:ascii="Arial" w:hAnsi="Arial" w:cs="Arial"/>
        </w:rPr>
        <w:t>, particularly</w:t>
      </w:r>
      <w:r w:rsidR="00713DA2" w:rsidRPr="001275A9">
        <w:rPr>
          <w:rFonts w:ascii="Arial" w:hAnsi="Arial" w:cs="Arial"/>
        </w:rPr>
        <w:t xml:space="preserve"> in frontline environments</w:t>
      </w:r>
      <w:r w:rsidR="00440591" w:rsidRPr="001275A9">
        <w:rPr>
          <w:rFonts w:ascii="Arial" w:hAnsi="Arial" w:cs="Arial"/>
        </w:rPr>
        <w:t>,</w:t>
      </w:r>
      <w:r w:rsidR="00713DA2" w:rsidRPr="001275A9">
        <w:rPr>
          <w:rFonts w:ascii="Arial" w:hAnsi="Arial" w:cs="Arial"/>
        </w:rPr>
        <w:t xml:space="preserve"> to find safe spaces to dial-in</w:t>
      </w:r>
      <w:r w:rsidR="00440591" w:rsidRPr="001275A9">
        <w:rPr>
          <w:rFonts w:ascii="Arial" w:hAnsi="Arial" w:cs="Arial"/>
        </w:rPr>
        <w:t xml:space="preserve"> and mentally step away from the day job</w:t>
      </w:r>
      <w:r w:rsidR="00713DA2" w:rsidRPr="001275A9">
        <w:rPr>
          <w:rFonts w:ascii="Arial" w:hAnsi="Arial" w:cs="Arial"/>
        </w:rPr>
        <w:t xml:space="preserve">. </w:t>
      </w:r>
      <w:r w:rsidR="009A36E6" w:rsidRPr="001275A9">
        <w:rPr>
          <w:rFonts w:ascii="Arial" w:hAnsi="Arial" w:cs="Arial"/>
        </w:rPr>
        <w:t>Trust is fundamentally built</w:t>
      </w:r>
      <w:r w:rsidR="00713DA2" w:rsidRPr="001275A9">
        <w:rPr>
          <w:rFonts w:ascii="Arial" w:hAnsi="Arial" w:cs="Arial"/>
        </w:rPr>
        <w:t xml:space="preserve"> by </w:t>
      </w:r>
      <w:r w:rsidR="009A36E6" w:rsidRPr="001275A9">
        <w:rPr>
          <w:rFonts w:ascii="Arial" w:hAnsi="Arial" w:cs="Arial"/>
        </w:rPr>
        <w:t>making someone feel safe - to achieve this we all have different needs</w:t>
      </w:r>
      <w:r w:rsidR="00713DA2" w:rsidRPr="001275A9">
        <w:rPr>
          <w:rFonts w:ascii="Arial" w:hAnsi="Arial" w:cs="Arial"/>
        </w:rPr>
        <w:t>.</w:t>
      </w:r>
      <w:r w:rsidR="006177E9" w:rsidRPr="001275A9">
        <w:rPr>
          <w:rFonts w:ascii="Arial" w:hAnsi="Arial" w:cs="Arial"/>
        </w:rPr>
        <w:t xml:space="preserve"> </w:t>
      </w:r>
      <w:r w:rsidR="002A0F71" w:rsidRPr="001275A9">
        <w:rPr>
          <w:rFonts w:ascii="Arial" w:hAnsi="Arial" w:cs="Arial"/>
        </w:rPr>
        <w:t xml:space="preserve">While a foundation of empathy and compassion is </w:t>
      </w:r>
      <w:r w:rsidR="009A36E6" w:rsidRPr="001275A9">
        <w:rPr>
          <w:rFonts w:ascii="Arial" w:hAnsi="Arial" w:cs="Arial"/>
        </w:rPr>
        <w:t>central</w:t>
      </w:r>
      <w:r w:rsidR="002A0F71" w:rsidRPr="001275A9">
        <w:rPr>
          <w:rFonts w:ascii="Arial" w:hAnsi="Arial" w:cs="Arial"/>
        </w:rPr>
        <w:t>, t</w:t>
      </w:r>
      <w:r w:rsidR="006177E9" w:rsidRPr="001275A9">
        <w:rPr>
          <w:rFonts w:ascii="Arial" w:hAnsi="Arial" w:cs="Arial"/>
        </w:rPr>
        <w:t>rust is built based on our behaviours and actions</w:t>
      </w:r>
      <w:r w:rsidR="002A0F71" w:rsidRPr="001275A9">
        <w:rPr>
          <w:rFonts w:ascii="Arial" w:hAnsi="Arial" w:cs="Arial"/>
        </w:rPr>
        <w:t xml:space="preserve">: </w:t>
      </w:r>
      <w:r w:rsidR="006177E9" w:rsidRPr="001275A9">
        <w:rPr>
          <w:rFonts w:ascii="Arial" w:hAnsi="Arial" w:cs="Arial"/>
        </w:rPr>
        <w:t>meeting expectations and keeping commitments</w:t>
      </w:r>
      <w:r w:rsidRPr="001275A9">
        <w:rPr>
          <w:rFonts w:ascii="Arial" w:hAnsi="Arial" w:cs="Arial"/>
        </w:rPr>
        <w:t>,</w:t>
      </w:r>
      <w:r w:rsidR="006177E9" w:rsidRPr="001275A9">
        <w:rPr>
          <w:rFonts w:ascii="Arial" w:hAnsi="Arial" w:cs="Arial"/>
        </w:rPr>
        <w:t xml:space="preserve"> non-judgmental and deep listening</w:t>
      </w:r>
      <w:r w:rsidRPr="001275A9">
        <w:rPr>
          <w:rFonts w:ascii="Arial" w:hAnsi="Arial" w:cs="Arial"/>
        </w:rPr>
        <w:t>,</w:t>
      </w:r>
      <w:r w:rsidR="006177E9" w:rsidRPr="001275A9">
        <w:rPr>
          <w:rFonts w:ascii="Arial" w:hAnsi="Arial" w:cs="Arial"/>
        </w:rPr>
        <w:t xml:space="preserve"> openness and honesty with clarity around boundaries and </w:t>
      </w:r>
      <w:r w:rsidR="00C3357A" w:rsidRPr="001275A9">
        <w:rPr>
          <w:rFonts w:ascii="Arial" w:hAnsi="Arial" w:cs="Arial"/>
        </w:rPr>
        <w:t>being prepared to challenge or question someone’s views.</w:t>
      </w:r>
      <w:r w:rsidRPr="001275A9">
        <w:rPr>
          <w:rFonts w:ascii="Arial" w:hAnsi="Arial" w:cs="Arial"/>
        </w:rPr>
        <w:t xml:space="preserve"> Here are some p</w:t>
      </w:r>
      <w:r w:rsidR="00713DA2" w:rsidRPr="001275A9">
        <w:rPr>
          <w:rFonts w:ascii="Arial" w:hAnsi="Arial" w:cs="Arial"/>
        </w:rPr>
        <w:t>ractical things you can do:</w:t>
      </w:r>
    </w:p>
    <w:p w14:paraId="17C05CDA" w14:textId="677EBA6C" w:rsidR="00713DA2" w:rsidRPr="001275A9" w:rsidRDefault="00713DA2" w:rsidP="001275A9">
      <w:pPr>
        <w:pStyle w:val="ListParagraph"/>
        <w:numPr>
          <w:ilvl w:val="0"/>
          <w:numId w:val="1"/>
        </w:numPr>
        <w:spacing w:after="80" w:line="240" w:lineRule="auto"/>
        <w:ind w:left="425" w:hanging="357"/>
        <w:contextualSpacing w:val="0"/>
        <w:rPr>
          <w:rFonts w:ascii="Arial" w:hAnsi="Arial" w:cs="Arial"/>
        </w:rPr>
      </w:pPr>
      <w:r w:rsidRPr="001275A9">
        <w:rPr>
          <w:rFonts w:ascii="Arial" w:hAnsi="Arial" w:cs="Arial"/>
          <w:b/>
          <w:bCs/>
        </w:rPr>
        <w:t xml:space="preserve">Agree preferred </w:t>
      </w:r>
      <w:r w:rsidR="001A5443" w:rsidRPr="001275A9">
        <w:rPr>
          <w:rFonts w:ascii="Arial" w:hAnsi="Arial" w:cs="Arial"/>
          <w:b/>
          <w:bCs/>
        </w:rPr>
        <w:t xml:space="preserve">online </w:t>
      </w:r>
      <w:r w:rsidRPr="001275A9">
        <w:rPr>
          <w:rFonts w:ascii="Arial" w:hAnsi="Arial" w:cs="Arial"/>
          <w:b/>
          <w:bCs/>
        </w:rPr>
        <w:t>platforms to be used with clearly defined back-ups.</w:t>
      </w:r>
      <w:r w:rsidRPr="001275A9">
        <w:rPr>
          <w:rFonts w:ascii="Arial" w:hAnsi="Arial" w:cs="Arial"/>
        </w:rPr>
        <w:t xml:space="preserve"> </w:t>
      </w:r>
      <w:r w:rsidR="001A5443" w:rsidRPr="001275A9">
        <w:rPr>
          <w:rFonts w:ascii="Arial" w:hAnsi="Arial" w:cs="Arial"/>
        </w:rPr>
        <w:t>E</w:t>
      </w:r>
      <w:r w:rsidRPr="001275A9">
        <w:rPr>
          <w:rFonts w:ascii="Arial" w:hAnsi="Arial" w:cs="Arial"/>
        </w:rPr>
        <w:t xml:space="preserve">nsure you have tested them and </w:t>
      </w:r>
      <w:r w:rsidR="00F26036" w:rsidRPr="001275A9">
        <w:rPr>
          <w:rFonts w:ascii="Arial" w:hAnsi="Arial" w:cs="Arial"/>
        </w:rPr>
        <w:t>can</w:t>
      </w:r>
      <w:r w:rsidRPr="001275A9">
        <w:rPr>
          <w:rFonts w:ascii="Arial" w:hAnsi="Arial" w:cs="Arial"/>
        </w:rPr>
        <w:t xml:space="preserve"> provide some technological support where needed.</w:t>
      </w:r>
      <w:r w:rsidR="00441BCE" w:rsidRPr="001275A9">
        <w:rPr>
          <w:rFonts w:ascii="Arial" w:hAnsi="Arial" w:cs="Arial"/>
        </w:rPr>
        <w:t xml:space="preserve"> Your confidence in using tools can make the client feel safer, at the same time your comfort in trying new things can also help the client to do the same</w:t>
      </w:r>
      <w:r w:rsidR="00C3357A" w:rsidRPr="001275A9">
        <w:rPr>
          <w:rFonts w:ascii="Arial" w:hAnsi="Arial" w:cs="Arial"/>
        </w:rPr>
        <w:t>.</w:t>
      </w:r>
    </w:p>
    <w:p w14:paraId="1B2B1F6D" w14:textId="2B0234A0" w:rsidR="00713DA2" w:rsidRPr="001275A9" w:rsidRDefault="00713DA2" w:rsidP="001275A9">
      <w:pPr>
        <w:pStyle w:val="ListParagraph"/>
        <w:numPr>
          <w:ilvl w:val="0"/>
          <w:numId w:val="1"/>
        </w:numPr>
        <w:spacing w:after="80" w:line="240" w:lineRule="auto"/>
        <w:ind w:left="425" w:hanging="357"/>
        <w:contextualSpacing w:val="0"/>
        <w:rPr>
          <w:rFonts w:ascii="Arial" w:hAnsi="Arial" w:cs="Arial"/>
        </w:rPr>
      </w:pPr>
      <w:r w:rsidRPr="001275A9">
        <w:rPr>
          <w:rFonts w:ascii="Arial" w:hAnsi="Arial" w:cs="Arial"/>
          <w:b/>
          <w:bCs/>
        </w:rPr>
        <w:t xml:space="preserve">Include in your discussions </w:t>
      </w:r>
      <w:r w:rsidR="00441BCE" w:rsidRPr="001275A9">
        <w:rPr>
          <w:rFonts w:ascii="Arial" w:hAnsi="Arial" w:cs="Arial"/>
          <w:b/>
          <w:bCs/>
        </w:rPr>
        <w:t>the</w:t>
      </w:r>
      <w:r w:rsidRPr="001275A9">
        <w:rPr>
          <w:rFonts w:ascii="Arial" w:hAnsi="Arial" w:cs="Arial"/>
          <w:b/>
          <w:bCs/>
        </w:rPr>
        <w:t xml:space="preserve"> impacts of being online</w:t>
      </w:r>
      <w:r w:rsidR="001A5443" w:rsidRPr="001275A9">
        <w:rPr>
          <w:rFonts w:ascii="Arial" w:hAnsi="Arial" w:cs="Arial"/>
        </w:rPr>
        <w:t>. B</w:t>
      </w:r>
      <w:r w:rsidRPr="001275A9">
        <w:rPr>
          <w:rFonts w:ascii="Arial" w:hAnsi="Arial" w:cs="Arial"/>
        </w:rPr>
        <w:t xml:space="preserve">eing clear about </w:t>
      </w:r>
      <w:r w:rsidR="00441BCE" w:rsidRPr="001275A9">
        <w:rPr>
          <w:rFonts w:ascii="Arial" w:hAnsi="Arial" w:cs="Arial"/>
        </w:rPr>
        <w:t>confidentiality</w:t>
      </w:r>
      <w:r w:rsidR="001A5443" w:rsidRPr="001275A9">
        <w:rPr>
          <w:rFonts w:ascii="Arial" w:hAnsi="Arial" w:cs="Arial"/>
        </w:rPr>
        <w:t xml:space="preserve"> and </w:t>
      </w:r>
      <w:r w:rsidRPr="001275A9">
        <w:rPr>
          <w:rFonts w:ascii="Arial" w:hAnsi="Arial" w:cs="Arial"/>
        </w:rPr>
        <w:t xml:space="preserve">privacy </w:t>
      </w:r>
      <w:r w:rsidR="001A5443" w:rsidRPr="001275A9">
        <w:rPr>
          <w:rFonts w:ascii="Arial" w:hAnsi="Arial" w:cs="Arial"/>
        </w:rPr>
        <w:t xml:space="preserve">during your </w:t>
      </w:r>
      <w:r w:rsidRPr="001275A9">
        <w:rPr>
          <w:rFonts w:ascii="Arial" w:hAnsi="Arial" w:cs="Arial"/>
        </w:rPr>
        <w:t>calls/meetings.</w:t>
      </w:r>
      <w:r w:rsidR="002A0F71" w:rsidRPr="001275A9">
        <w:rPr>
          <w:rFonts w:ascii="Arial" w:hAnsi="Arial" w:cs="Arial"/>
        </w:rPr>
        <w:t xml:space="preserve"> </w:t>
      </w:r>
      <w:r w:rsidR="00441BCE" w:rsidRPr="001275A9">
        <w:rPr>
          <w:rFonts w:ascii="Arial" w:hAnsi="Arial" w:cs="Arial"/>
        </w:rPr>
        <w:t>As with all contracting, while you navigate the practical elements, they can be an opportunity for deeper reflection. Consider together how you will manage interruptions, technical issues and the</w:t>
      </w:r>
      <w:r w:rsidR="001A5443" w:rsidRPr="001275A9">
        <w:rPr>
          <w:rFonts w:ascii="Arial" w:hAnsi="Arial" w:cs="Arial"/>
        </w:rPr>
        <w:t>ir im</w:t>
      </w:r>
      <w:r w:rsidR="00441BCE" w:rsidRPr="001275A9">
        <w:rPr>
          <w:rFonts w:ascii="Arial" w:hAnsi="Arial" w:cs="Arial"/>
        </w:rPr>
        <w:t>pact</w:t>
      </w:r>
      <w:r w:rsidR="001A5443" w:rsidRPr="001275A9">
        <w:rPr>
          <w:rFonts w:ascii="Arial" w:hAnsi="Arial" w:cs="Arial"/>
        </w:rPr>
        <w:t>.</w:t>
      </w:r>
    </w:p>
    <w:p w14:paraId="6158C97F" w14:textId="001BE068" w:rsidR="00713DA2" w:rsidRPr="001275A9" w:rsidRDefault="008D3CB2" w:rsidP="001275A9">
      <w:pPr>
        <w:pStyle w:val="ListParagraph"/>
        <w:numPr>
          <w:ilvl w:val="0"/>
          <w:numId w:val="1"/>
        </w:numPr>
        <w:spacing w:after="80" w:line="240" w:lineRule="auto"/>
        <w:ind w:left="425" w:hanging="357"/>
        <w:contextualSpacing w:val="0"/>
        <w:rPr>
          <w:rFonts w:ascii="Arial" w:hAnsi="Arial" w:cs="Arial"/>
        </w:rPr>
      </w:pPr>
      <w:r w:rsidRPr="001275A9">
        <w:rPr>
          <w:rFonts w:ascii="Arial" w:hAnsi="Arial" w:cs="Arial"/>
          <w:b/>
          <w:bCs/>
        </w:rPr>
        <w:t>Explicitly</w:t>
      </w:r>
      <w:r w:rsidR="00713DA2" w:rsidRPr="001275A9">
        <w:rPr>
          <w:rFonts w:ascii="Arial" w:hAnsi="Arial" w:cs="Arial"/>
          <w:b/>
          <w:bCs/>
        </w:rPr>
        <w:t xml:space="preserve"> set expectations and meet them </w:t>
      </w:r>
      <w:r w:rsidR="00C3357A" w:rsidRPr="001275A9">
        <w:rPr>
          <w:rFonts w:ascii="Arial" w:hAnsi="Arial" w:cs="Arial"/>
          <w:b/>
          <w:bCs/>
        </w:rPr>
        <w:t>regularly</w:t>
      </w:r>
      <w:r w:rsidR="001A5443" w:rsidRPr="001275A9">
        <w:rPr>
          <w:rFonts w:ascii="Arial" w:hAnsi="Arial" w:cs="Arial"/>
          <w:b/>
          <w:bCs/>
        </w:rPr>
        <w:t xml:space="preserve">. </w:t>
      </w:r>
      <w:r w:rsidR="001A5443" w:rsidRPr="001275A9">
        <w:rPr>
          <w:rFonts w:ascii="Arial" w:hAnsi="Arial" w:cs="Arial"/>
        </w:rPr>
        <w:t>Agreeing the basics around</w:t>
      </w:r>
      <w:r w:rsidR="001A5443" w:rsidRPr="001275A9">
        <w:rPr>
          <w:rFonts w:ascii="Arial" w:hAnsi="Arial" w:cs="Arial"/>
          <w:b/>
          <w:bCs/>
        </w:rPr>
        <w:t xml:space="preserve"> </w:t>
      </w:r>
      <w:r w:rsidR="00713DA2" w:rsidRPr="001275A9">
        <w:rPr>
          <w:rFonts w:ascii="Arial" w:hAnsi="Arial" w:cs="Arial"/>
        </w:rPr>
        <w:t>format, timings and communication</w:t>
      </w:r>
      <w:r w:rsidR="001A5443" w:rsidRPr="001275A9">
        <w:rPr>
          <w:rFonts w:ascii="Arial" w:hAnsi="Arial" w:cs="Arial"/>
        </w:rPr>
        <w:t xml:space="preserve"> is </w:t>
      </w:r>
      <w:r w:rsidR="00713DA2" w:rsidRPr="001275A9">
        <w:rPr>
          <w:rFonts w:ascii="Arial" w:hAnsi="Arial" w:cs="Arial"/>
        </w:rPr>
        <w:t xml:space="preserve">even more important in </w:t>
      </w:r>
      <w:r w:rsidR="00C3357A" w:rsidRPr="001275A9">
        <w:rPr>
          <w:rFonts w:ascii="Arial" w:hAnsi="Arial" w:cs="Arial"/>
        </w:rPr>
        <w:t>a virtual</w:t>
      </w:r>
      <w:r w:rsidR="00713DA2" w:rsidRPr="001275A9">
        <w:rPr>
          <w:rFonts w:ascii="Arial" w:hAnsi="Arial" w:cs="Arial"/>
        </w:rPr>
        <w:t xml:space="preserve"> </w:t>
      </w:r>
      <w:r w:rsidR="00C3357A" w:rsidRPr="001275A9">
        <w:rPr>
          <w:rFonts w:ascii="Arial" w:hAnsi="Arial" w:cs="Arial"/>
        </w:rPr>
        <w:t>relationship</w:t>
      </w:r>
      <w:r w:rsidR="00713DA2" w:rsidRPr="001275A9">
        <w:rPr>
          <w:rFonts w:ascii="Arial" w:hAnsi="Arial" w:cs="Arial"/>
        </w:rPr>
        <w:t>.</w:t>
      </w:r>
    </w:p>
    <w:p w14:paraId="3F5F5432" w14:textId="77777777" w:rsidR="001A5443" w:rsidRPr="001275A9" w:rsidRDefault="001A5443" w:rsidP="001275A9">
      <w:pPr>
        <w:spacing w:after="80" w:line="240" w:lineRule="auto"/>
        <w:rPr>
          <w:rFonts w:ascii="Arial" w:hAnsi="Arial" w:cs="Arial"/>
          <w:b/>
          <w:bCs/>
        </w:rPr>
      </w:pPr>
    </w:p>
    <w:p w14:paraId="2766C708" w14:textId="77818885" w:rsidR="00713DA2" w:rsidRPr="001275A9" w:rsidRDefault="006177E9" w:rsidP="001275A9">
      <w:pPr>
        <w:spacing w:after="80" w:line="240" w:lineRule="auto"/>
        <w:rPr>
          <w:rFonts w:ascii="Arial" w:hAnsi="Arial" w:cs="Arial"/>
          <w:b/>
          <w:bCs/>
          <w:color w:val="0070C0"/>
        </w:rPr>
      </w:pPr>
      <w:r w:rsidRPr="001275A9">
        <w:rPr>
          <w:rFonts w:ascii="Arial" w:hAnsi="Arial" w:cs="Arial"/>
          <w:b/>
          <w:bCs/>
          <w:color w:val="0070C0"/>
        </w:rPr>
        <w:t>Consider how you use technology</w:t>
      </w:r>
    </w:p>
    <w:p w14:paraId="3EAA31F5" w14:textId="0B3500F7" w:rsidR="006132AF" w:rsidRPr="001275A9" w:rsidRDefault="00200585" w:rsidP="001275A9">
      <w:pPr>
        <w:spacing w:after="80" w:line="240" w:lineRule="auto"/>
        <w:rPr>
          <w:rFonts w:ascii="Arial" w:hAnsi="Arial" w:cs="Arial"/>
        </w:rPr>
      </w:pPr>
      <w:r w:rsidRPr="001275A9">
        <w:rPr>
          <w:rFonts w:ascii="Arial" w:hAnsi="Arial" w:cs="Arial"/>
        </w:rPr>
        <w:t xml:space="preserve">One benefit of virtual coaching and mentoring is that your physical environment is far more </w:t>
      </w:r>
      <w:r w:rsidR="00C3357A" w:rsidRPr="001275A9">
        <w:rPr>
          <w:rFonts w:ascii="Arial" w:hAnsi="Arial" w:cs="Arial"/>
        </w:rPr>
        <w:t>flexible. T</w:t>
      </w:r>
      <w:r w:rsidRPr="001275A9">
        <w:rPr>
          <w:rFonts w:ascii="Arial" w:hAnsi="Arial" w:cs="Arial"/>
        </w:rPr>
        <w:t xml:space="preserve">echnology can enable joint-working in a way that flip-charts </w:t>
      </w:r>
      <w:r w:rsidR="00440591" w:rsidRPr="001275A9">
        <w:rPr>
          <w:rFonts w:ascii="Arial" w:hAnsi="Arial" w:cs="Arial"/>
        </w:rPr>
        <w:t xml:space="preserve">or note paper </w:t>
      </w:r>
      <w:r w:rsidRPr="001275A9">
        <w:rPr>
          <w:rFonts w:ascii="Arial" w:hAnsi="Arial" w:cs="Arial"/>
        </w:rPr>
        <w:t xml:space="preserve">can’t do. </w:t>
      </w:r>
    </w:p>
    <w:p w14:paraId="6967CCEA" w14:textId="7F3F68F3" w:rsidR="00200585" w:rsidRPr="001275A9" w:rsidRDefault="00200585" w:rsidP="001275A9">
      <w:pPr>
        <w:spacing w:after="80" w:line="240" w:lineRule="auto"/>
        <w:rPr>
          <w:rFonts w:ascii="Arial" w:hAnsi="Arial" w:cs="Arial"/>
        </w:rPr>
      </w:pPr>
      <w:r w:rsidRPr="001275A9">
        <w:rPr>
          <w:rFonts w:ascii="Arial" w:hAnsi="Arial" w:cs="Arial"/>
        </w:rPr>
        <w:t xml:space="preserve">You can have more frequent short sessions where desired with no travel limitations, </w:t>
      </w:r>
      <w:r w:rsidR="001A5443" w:rsidRPr="001275A9">
        <w:rPr>
          <w:rFonts w:ascii="Arial" w:hAnsi="Arial" w:cs="Arial"/>
        </w:rPr>
        <w:t xml:space="preserve">you </w:t>
      </w:r>
      <w:r w:rsidRPr="001275A9">
        <w:rPr>
          <w:rFonts w:ascii="Arial" w:hAnsi="Arial" w:cs="Arial"/>
        </w:rPr>
        <w:t>can record exercises for clients to repeat and share notes more easily.</w:t>
      </w:r>
      <w:r w:rsidR="008D3CB2" w:rsidRPr="001275A9">
        <w:rPr>
          <w:rFonts w:ascii="Arial" w:hAnsi="Arial" w:cs="Arial"/>
        </w:rPr>
        <w:t xml:space="preserve"> But at times you may wish to minimise the amount of technology you use, to help the client focus inward.</w:t>
      </w:r>
      <w:r w:rsidR="001A5443" w:rsidRPr="001275A9">
        <w:rPr>
          <w:rFonts w:ascii="Arial" w:hAnsi="Arial" w:cs="Arial"/>
        </w:rPr>
        <w:t xml:space="preserve"> Here are some p</w:t>
      </w:r>
      <w:r w:rsidR="00440591" w:rsidRPr="001275A9">
        <w:rPr>
          <w:rFonts w:ascii="Arial" w:hAnsi="Arial" w:cs="Arial"/>
        </w:rPr>
        <w:t>ractical things you can do:</w:t>
      </w:r>
    </w:p>
    <w:p w14:paraId="58953D13" w14:textId="6E0E9F22" w:rsidR="00200585" w:rsidRPr="001275A9" w:rsidRDefault="008D3CB2" w:rsidP="001275A9">
      <w:pPr>
        <w:pStyle w:val="ListParagraph"/>
        <w:numPr>
          <w:ilvl w:val="0"/>
          <w:numId w:val="2"/>
        </w:numPr>
        <w:spacing w:after="80" w:line="240" w:lineRule="auto"/>
        <w:ind w:left="426"/>
        <w:contextualSpacing w:val="0"/>
        <w:rPr>
          <w:rFonts w:ascii="Arial" w:hAnsi="Arial" w:cs="Arial"/>
        </w:rPr>
      </w:pPr>
      <w:r w:rsidRPr="001275A9">
        <w:rPr>
          <w:rFonts w:ascii="Arial" w:hAnsi="Arial" w:cs="Arial"/>
          <w:b/>
          <w:bCs/>
        </w:rPr>
        <w:t>Use online collaboration tools</w:t>
      </w:r>
      <w:r w:rsidR="00200585" w:rsidRPr="001275A9">
        <w:rPr>
          <w:rFonts w:ascii="Arial" w:hAnsi="Arial" w:cs="Arial"/>
        </w:rPr>
        <w:t xml:space="preserve"> to work on tailored resources, whiteboards</w:t>
      </w:r>
      <w:r w:rsidR="00F26036" w:rsidRPr="001275A9">
        <w:rPr>
          <w:rFonts w:ascii="Arial" w:hAnsi="Arial" w:cs="Arial"/>
        </w:rPr>
        <w:t xml:space="preserve">, </w:t>
      </w:r>
      <w:r w:rsidR="00200585" w:rsidRPr="001275A9">
        <w:rPr>
          <w:rFonts w:ascii="Arial" w:hAnsi="Arial" w:cs="Arial"/>
        </w:rPr>
        <w:t>file sharing platforms or simply screen sharing. A client can scrapbook, draw and write while you help them reflect.</w:t>
      </w:r>
    </w:p>
    <w:p w14:paraId="4D0A857C" w14:textId="77777777" w:rsidR="005B15E3" w:rsidRDefault="005B15E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D12AD5C" w14:textId="0B72C55F" w:rsidR="00200585" w:rsidRPr="001275A9" w:rsidRDefault="00200585" w:rsidP="001275A9">
      <w:pPr>
        <w:pStyle w:val="ListParagraph"/>
        <w:numPr>
          <w:ilvl w:val="0"/>
          <w:numId w:val="2"/>
        </w:numPr>
        <w:spacing w:after="80" w:line="240" w:lineRule="auto"/>
        <w:ind w:left="426"/>
        <w:contextualSpacing w:val="0"/>
        <w:rPr>
          <w:rFonts w:ascii="Arial" w:hAnsi="Arial" w:cs="Arial"/>
        </w:rPr>
      </w:pPr>
      <w:bookmarkStart w:id="0" w:name="_GoBack"/>
      <w:bookmarkEnd w:id="0"/>
      <w:r w:rsidRPr="001275A9">
        <w:rPr>
          <w:rFonts w:ascii="Arial" w:hAnsi="Arial" w:cs="Arial"/>
          <w:b/>
          <w:bCs/>
        </w:rPr>
        <w:lastRenderedPageBreak/>
        <w:t xml:space="preserve">Developing resources for creative sessions can be a reflective </w:t>
      </w:r>
      <w:proofErr w:type="gramStart"/>
      <w:r w:rsidRPr="001275A9">
        <w:rPr>
          <w:rFonts w:ascii="Arial" w:hAnsi="Arial" w:cs="Arial"/>
          <w:b/>
          <w:bCs/>
        </w:rPr>
        <w:t xml:space="preserve">process in </w:t>
      </w:r>
      <w:r w:rsidR="00C3357A" w:rsidRPr="001275A9">
        <w:rPr>
          <w:rFonts w:ascii="Arial" w:hAnsi="Arial" w:cs="Arial"/>
          <w:b/>
          <w:bCs/>
        </w:rPr>
        <w:t>itself</w:t>
      </w:r>
      <w:proofErr w:type="gramEnd"/>
      <w:r w:rsidRPr="001275A9">
        <w:rPr>
          <w:rFonts w:ascii="Arial" w:hAnsi="Arial" w:cs="Arial"/>
        </w:rPr>
        <w:t xml:space="preserve">. Clients can use one of their daily outings or even a walk around their home to curate interesting items to aid reflection. These can be used to explore relationships, context and emotions in a way that disrupts </w:t>
      </w:r>
      <w:r w:rsidR="00C3357A" w:rsidRPr="001275A9">
        <w:rPr>
          <w:rFonts w:ascii="Arial" w:hAnsi="Arial" w:cs="Arial"/>
        </w:rPr>
        <w:t>default</w:t>
      </w:r>
      <w:r w:rsidRPr="001275A9">
        <w:rPr>
          <w:rFonts w:ascii="Arial" w:hAnsi="Arial" w:cs="Arial"/>
        </w:rPr>
        <w:t xml:space="preserve"> thought patterns and can lead to deeper insights.</w:t>
      </w:r>
      <w:r w:rsidR="00440591" w:rsidRPr="001275A9">
        <w:rPr>
          <w:rFonts w:ascii="Arial" w:hAnsi="Arial" w:cs="Arial"/>
        </w:rPr>
        <w:t xml:space="preserve"> Using images to represent current and desired states, or physical objects to relate to people when exploring relationships and context</w:t>
      </w:r>
      <w:r w:rsidR="001A5443" w:rsidRPr="001275A9">
        <w:rPr>
          <w:rFonts w:ascii="Arial" w:hAnsi="Arial" w:cs="Arial"/>
        </w:rPr>
        <w:t>,</w:t>
      </w:r>
      <w:r w:rsidR="00440591" w:rsidRPr="001275A9">
        <w:rPr>
          <w:rFonts w:ascii="Arial" w:hAnsi="Arial" w:cs="Arial"/>
        </w:rPr>
        <w:t xml:space="preserve"> can be done remotely using your webcam</w:t>
      </w:r>
      <w:r w:rsidR="00C3357A" w:rsidRPr="001275A9">
        <w:rPr>
          <w:rFonts w:ascii="Arial" w:hAnsi="Arial" w:cs="Arial"/>
        </w:rPr>
        <w:t>, phone camera</w:t>
      </w:r>
      <w:r w:rsidR="00440591" w:rsidRPr="001275A9">
        <w:rPr>
          <w:rFonts w:ascii="Arial" w:hAnsi="Arial" w:cs="Arial"/>
        </w:rPr>
        <w:t xml:space="preserve"> </w:t>
      </w:r>
      <w:r w:rsidR="00C3357A" w:rsidRPr="001275A9">
        <w:rPr>
          <w:rFonts w:ascii="Arial" w:hAnsi="Arial" w:cs="Arial"/>
        </w:rPr>
        <w:t xml:space="preserve">or photos </w:t>
      </w:r>
      <w:r w:rsidR="00440591" w:rsidRPr="001275A9">
        <w:rPr>
          <w:rFonts w:ascii="Arial" w:hAnsi="Arial" w:cs="Arial"/>
        </w:rPr>
        <w:t>to share these.</w:t>
      </w:r>
    </w:p>
    <w:p w14:paraId="6B774532" w14:textId="7C96DEEE" w:rsidR="00440591" w:rsidRPr="001275A9" w:rsidRDefault="008D3CB2" w:rsidP="001275A9">
      <w:pPr>
        <w:pStyle w:val="ListParagraph"/>
        <w:numPr>
          <w:ilvl w:val="0"/>
          <w:numId w:val="2"/>
        </w:numPr>
        <w:spacing w:after="80" w:line="240" w:lineRule="auto"/>
        <w:ind w:left="426"/>
        <w:contextualSpacing w:val="0"/>
        <w:rPr>
          <w:rFonts w:ascii="Arial" w:hAnsi="Arial" w:cs="Arial"/>
        </w:rPr>
      </w:pPr>
      <w:r w:rsidRPr="001275A9">
        <w:rPr>
          <w:rFonts w:ascii="Arial" w:hAnsi="Arial" w:cs="Arial"/>
          <w:b/>
          <w:bCs/>
        </w:rPr>
        <w:t>T</w:t>
      </w:r>
      <w:r w:rsidR="00440591" w:rsidRPr="001275A9">
        <w:rPr>
          <w:rFonts w:ascii="Arial" w:hAnsi="Arial" w:cs="Arial"/>
          <w:b/>
          <w:bCs/>
        </w:rPr>
        <w:t>urning off cameras</w:t>
      </w:r>
      <w:r w:rsidR="00440591" w:rsidRPr="001275A9">
        <w:rPr>
          <w:rFonts w:ascii="Arial" w:hAnsi="Arial" w:cs="Arial"/>
        </w:rPr>
        <w:t xml:space="preserve">, simply phoning or coaching using chat boxes can help some individuals to </w:t>
      </w:r>
      <w:proofErr w:type="gramStart"/>
      <w:r w:rsidR="00440591" w:rsidRPr="001275A9">
        <w:rPr>
          <w:rFonts w:ascii="Arial" w:hAnsi="Arial" w:cs="Arial"/>
        </w:rPr>
        <w:t>open up</w:t>
      </w:r>
      <w:proofErr w:type="gramEnd"/>
      <w:r w:rsidR="00440591" w:rsidRPr="001275A9">
        <w:rPr>
          <w:rFonts w:ascii="Arial" w:hAnsi="Arial" w:cs="Arial"/>
        </w:rPr>
        <w:t xml:space="preserve"> more. Some clients report feeling more able to focus on their internal state without the distraction of another person.</w:t>
      </w:r>
      <w:r w:rsidRPr="001275A9">
        <w:rPr>
          <w:rFonts w:ascii="Arial" w:hAnsi="Arial" w:cs="Arial"/>
        </w:rPr>
        <w:t xml:space="preserve"> Discuss this first and balance with a need to see each other.</w:t>
      </w:r>
    </w:p>
    <w:p w14:paraId="31799ADD" w14:textId="77777777" w:rsidR="001A5443" w:rsidRPr="001275A9" w:rsidRDefault="001A5443" w:rsidP="001275A9">
      <w:pPr>
        <w:spacing w:after="80" w:line="240" w:lineRule="auto"/>
        <w:rPr>
          <w:rFonts w:ascii="Arial" w:hAnsi="Arial" w:cs="Arial"/>
          <w:b/>
          <w:bCs/>
          <w:color w:val="0070C0"/>
        </w:rPr>
      </w:pPr>
    </w:p>
    <w:p w14:paraId="2A7AD85A" w14:textId="305B1677" w:rsidR="00440591" w:rsidRPr="001275A9" w:rsidRDefault="00440591" w:rsidP="001275A9">
      <w:pPr>
        <w:spacing w:after="80" w:line="240" w:lineRule="auto"/>
        <w:rPr>
          <w:rFonts w:ascii="Arial" w:hAnsi="Arial" w:cs="Arial"/>
          <w:b/>
          <w:bCs/>
          <w:color w:val="0070C0"/>
        </w:rPr>
      </w:pPr>
      <w:r w:rsidRPr="001275A9">
        <w:rPr>
          <w:rFonts w:ascii="Arial" w:hAnsi="Arial" w:cs="Arial"/>
          <w:b/>
          <w:bCs/>
          <w:color w:val="0070C0"/>
        </w:rPr>
        <w:t>The importance of the pause</w:t>
      </w:r>
    </w:p>
    <w:p w14:paraId="077D5F07" w14:textId="2AC7C46C" w:rsidR="00D3244C" w:rsidRPr="001275A9" w:rsidRDefault="00F26036" w:rsidP="001275A9">
      <w:pPr>
        <w:spacing w:after="80" w:line="240" w:lineRule="auto"/>
        <w:rPr>
          <w:rFonts w:ascii="Arial" w:hAnsi="Arial" w:cs="Arial"/>
        </w:rPr>
      </w:pPr>
      <w:r w:rsidRPr="001275A9">
        <w:rPr>
          <w:rFonts w:ascii="Arial" w:hAnsi="Arial" w:cs="Arial"/>
        </w:rPr>
        <w:t>In</w:t>
      </w:r>
      <w:r w:rsidR="00440591" w:rsidRPr="001275A9">
        <w:rPr>
          <w:rFonts w:ascii="Arial" w:hAnsi="Arial" w:cs="Arial"/>
        </w:rPr>
        <w:t xml:space="preserve"> times of crisis and emotional distress it can be difficult for both the client AND the coach to create enough space and stillness for deeper reflection. </w:t>
      </w:r>
      <w:r w:rsidR="0029478B" w:rsidRPr="001275A9">
        <w:rPr>
          <w:rFonts w:ascii="Arial" w:hAnsi="Arial" w:cs="Arial"/>
        </w:rPr>
        <w:t>Often,</w:t>
      </w:r>
      <w:r w:rsidR="00440591" w:rsidRPr="001275A9">
        <w:rPr>
          <w:rFonts w:ascii="Arial" w:hAnsi="Arial" w:cs="Arial"/>
        </w:rPr>
        <w:t xml:space="preserve"> we focus on the practical and action-oriented </w:t>
      </w:r>
      <w:r w:rsidR="00D3244C" w:rsidRPr="001275A9">
        <w:rPr>
          <w:rFonts w:ascii="Arial" w:hAnsi="Arial" w:cs="Arial"/>
        </w:rPr>
        <w:t>elements while skimming over more reflective and insight</w:t>
      </w:r>
      <w:r w:rsidR="0031289A" w:rsidRPr="001275A9">
        <w:rPr>
          <w:rFonts w:ascii="Arial" w:hAnsi="Arial" w:cs="Arial"/>
        </w:rPr>
        <w:t>-</w:t>
      </w:r>
      <w:r w:rsidR="00D3244C" w:rsidRPr="001275A9">
        <w:rPr>
          <w:rFonts w:ascii="Arial" w:hAnsi="Arial" w:cs="Arial"/>
        </w:rPr>
        <w:t xml:space="preserve">oriented work. This can be exacerbated using online platforms – particularly with short sessions. </w:t>
      </w:r>
      <w:r w:rsidRPr="001275A9">
        <w:rPr>
          <w:rFonts w:ascii="Arial" w:hAnsi="Arial" w:cs="Arial"/>
        </w:rPr>
        <w:t>C</w:t>
      </w:r>
      <w:r w:rsidR="00D3244C" w:rsidRPr="001275A9">
        <w:rPr>
          <w:rFonts w:ascii="Arial" w:hAnsi="Arial" w:cs="Arial"/>
        </w:rPr>
        <w:t xml:space="preserve">reating space for pause and silence </w:t>
      </w:r>
      <w:r w:rsidRPr="001275A9">
        <w:rPr>
          <w:rFonts w:ascii="Arial" w:hAnsi="Arial" w:cs="Arial"/>
        </w:rPr>
        <w:t>can help</w:t>
      </w:r>
      <w:r w:rsidR="00D3244C" w:rsidRPr="001275A9">
        <w:rPr>
          <w:rFonts w:ascii="Arial" w:hAnsi="Arial" w:cs="Arial"/>
        </w:rPr>
        <w:t xml:space="preserve"> achieve deeper awareness and engage a client’s wider resources. </w:t>
      </w:r>
      <w:r w:rsidR="005A1A10" w:rsidRPr="001275A9">
        <w:rPr>
          <w:rFonts w:ascii="Arial" w:hAnsi="Arial" w:cs="Arial"/>
        </w:rPr>
        <w:t>Here are some p</w:t>
      </w:r>
      <w:r w:rsidR="00D3244C" w:rsidRPr="001275A9">
        <w:rPr>
          <w:rFonts w:ascii="Arial" w:hAnsi="Arial" w:cs="Arial"/>
        </w:rPr>
        <w:t>ractical things you can do:</w:t>
      </w:r>
    </w:p>
    <w:p w14:paraId="462CD270" w14:textId="7266BA83" w:rsidR="00D3244C" w:rsidRPr="001275A9" w:rsidRDefault="00D3244C" w:rsidP="001275A9">
      <w:pPr>
        <w:pStyle w:val="ListParagraph"/>
        <w:numPr>
          <w:ilvl w:val="0"/>
          <w:numId w:val="3"/>
        </w:numPr>
        <w:spacing w:after="80" w:line="240" w:lineRule="auto"/>
        <w:ind w:left="426"/>
        <w:contextualSpacing w:val="0"/>
        <w:rPr>
          <w:rFonts w:ascii="Arial" w:hAnsi="Arial" w:cs="Arial"/>
        </w:rPr>
      </w:pPr>
      <w:r w:rsidRPr="001275A9">
        <w:rPr>
          <w:rFonts w:ascii="Arial" w:hAnsi="Arial" w:cs="Arial"/>
          <w:b/>
          <w:bCs/>
        </w:rPr>
        <w:t>Short breathing exercises at the start of sessions</w:t>
      </w:r>
      <w:r w:rsidRPr="001275A9">
        <w:rPr>
          <w:rFonts w:ascii="Arial" w:hAnsi="Arial" w:cs="Arial"/>
        </w:rPr>
        <w:t xml:space="preserve"> can be a good way to let go of the day job</w:t>
      </w:r>
      <w:r w:rsidR="00441BCE" w:rsidRPr="001275A9">
        <w:rPr>
          <w:rFonts w:ascii="Arial" w:hAnsi="Arial" w:cs="Arial"/>
        </w:rPr>
        <w:t xml:space="preserve">, </w:t>
      </w:r>
      <w:r w:rsidRPr="001275A9">
        <w:rPr>
          <w:rFonts w:ascii="Arial" w:hAnsi="Arial" w:cs="Arial"/>
        </w:rPr>
        <w:t>help both the client and coach be more present in the current conversation</w:t>
      </w:r>
      <w:r w:rsidR="00441BCE" w:rsidRPr="001275A9">
        <w:rPr>
          <w:rFonts w:ascii="Arial" w:hAnsi="Arial" w:cs="Arial"/>
        </w:rPr>
        <w:t xml:space="preserve"> and access </w:t>
      </w:r>
      <w:r w:rsidR="005A1A10" w:rsidRPr="001275A9">
        <w:rPr>
          <w:rFonts w:ascii="Arial" w:hAnsi="Arial" w:cs="Arial"/>
        </w:rPr>
        <w:t>their</w:t>
      </w:r>
      <w:r w:rsidR="00441BCE" w:rsidRPr="001275A9">
        <w:rPr>
          <w:rFonts w:ascii="Arial" w:hAnsi="Arial" w:cs="Arial"/>
        </w:rPr>
        <w:t xml:space="preserve"> wisest self</w:t>
      </w:r>
      <w:r w:rsidRPr="001275A9">
        <w:rPr>
          <w:rFonts w:ascii="Arial" w:hAnsi="Arial" w:cs="Arial"/>
        </w:rPr>
        <w:t xml:space="preserve">. Many examples exist online, but simply focusing on breathing </w:t>
      </w:r>
      <w:r w:rsidR="0031289A" w:rsidRPr="001275A9">
        <w:rPr>
          <w:rFonts w:ascii="Arial" w:hAnsi="Arial" w:cs="Arial"/>
        </w:rPr>
        <w:t xml:space="preserve">for 3 minutes, </w:t>
      </w:r>
      <w:r w:rsidRPr="001275A9">
        <w:rPr>
          <w:rFonts w:ascii="Arial" w:hAnsi="Arial" w:cs="Arial"/>
        </w:rPr>
        <w:t xml:space="preserve">while extending the </w:t>
      </w:r>
      <w:proofErr w:type="gramStart"/>
      <w:r w:rsidRPr="001275A9">
        <w:rPr>
          <w:rFonts w:ascii="Arial" w:hAnsi="Arial" w:cs="Arial"/>
        </w:rPr>
        <w:t>out-breath</w:t>
      </w:r>
      <w:proofErr w:type="gramEnd"/>
      <w:r w:rsidRPr="001275A9">
        <w:rPr>
          <w:rFonts w:ascii="Arial" w:hAnsi="Arial" w:cs="Arial"/>
        </w:rPr>
        <w:t xml:space="preserve"> </w:t>
      </w:r>
      <w:r w:rsidR="0029478B" w:rsidRPr="001275A9">
        <w:rPr>
          <w:rFonts w:ascii="Arial" w:hAnsi="Arial" w:cs="Arial"/>
        </w:rPr>
        <w:t>can help</w:t>
      </w:r>
      <w:r w:rsidRPr="001275A9">
        <w:rPr>
          <w:rFonts w:ascii="Arial" w:hAnsi="Arial" w:cs="Arial"/>
        </w:rPr>
        <w:t>.</w:t>
      </w:r>
    </w:p>
    <w:p w14:paraId="3E602024" w14:textId="7CB75954" w:rsidR="00D3244C" w:rsidRPr="001275A9" w:rsidRDefault="00D3244C" w:rsidP="001275A9">
      <w:pPr>
        <w:pStyle w:val="ListParagraph"/>
        <w:numPr>
          <w:ilvl w:val="0"/>
          <w:numId w:val="3"/>
        </w:numPr>
        <w:spacing w:after="80" w:line="240" w:lineRule="auto"/>
        <w:ind w:left="426"/>
        <w:contextualSpacing w:val="0"/>
        <w:rPr>
          <w:rFonts w:ascii="Arial" w:hAnsi="Arial" w:cs="Arial"/>
        </w:rPr>
      </w:pPr>
      <w:r w:rsidRPr="001275A9">
        <w:rPr>
          <w:rFonts w:ascii="Arial" w:hAnsi="Arial" w:cs="Arial"/>
          <w:b/>
          <w:bCs/>
        </w:rPr>
        <w:t>Discussing how you will bring silence into the conversation</w:t>
      </w:r>
      <w:r w:rsidRPr="001275A9">
        <w:rPr>
          <w:rFonts w:ascii="Arial" w:hAnsi="Arial" w:cs="Arial"/>
        </w:rPr>
        <w:t xml:space="preserve"> during your contracting and </w:t>
      </w:r>
      <w:r w:rsidR="005A1A10" w:rsidRPr="001275A9">
        <w:rPr>
          <w:rFonts w:ascii="Arial" w:hAnsi="Arial" w:cs="Arial"/>
        </w:rPr>
        <w:t>throughout</w:t>
      </w:r>
      <w:r w:rsidRPr="001275A9">
        <w:rPr>
          <w:rFonts w:ascii="Arial" w:hAnsi="Arial" w:cs="Arial"/>
        </w:rPr>
        <w:t xml:space="preserve"> can be particularly effective for clients who are constantly rushing. It can help them to know you are there listening </w:t>
      </w:r>
      <w:r w:rsidR="005A1A10" w:rsidRPr="001275A9">
        <w:rPr>
          <w:rFonts w:ascii="Arial" w:hAnsi="Arial" w:cs="Arial"/>
        </w:rPr>
        <w:t xml:space="preserve">but </w:t>
      </w:r>
      <w:r w:rsidRPr="001275A9">
        <w:rPr>
          <w:rFonts w:ascii="Arial" w:hAnsi="Arial" w:cs="Arial"/>
        </w:rPr>
        <w:t xml:space="preserve">intentionally allowing some space. </w:t>
      </w:r>
    </w:p>
    <w:p w14:paraId="7E6C5F43" w14:textId="6AA060B0" w:rsidR="00D3244C" w:rsidRPr="001275A9" w:rsidRDefault="00992C1B" w:rsidP="001275A9">
      <w:pPr>
        <w:pStyle w:val="ListParagraph"/>
        <w:numPr>
          <w:ilvl w:val="0"/>
          <w:numId w:val="3"/>
        </w:numPr>
        <w:spacing w:after="80" w:line="240" w:lineRule="auto"/>
        <w:ind w:left="426"/>
        <w:contextualSpacing w:val="0"/>
        <w:rPr>
          <w:rFonts w:ascii="Arial" w:hAnsi="Arial" w:cs="Arial"/>
        </w:rPr>
      </w:pPr>
      <w:r w:rsidRPr="001275A9">
        <w:rPr>
          <w:rFonts w:ascii="Arial" w:hAnsi="Arial" w:cs="Arial"/>
          <w:b/>
          <w:bCs/>
        </w:rPr>
        <w:t>M</w:t>
      </w:r>
      <w:r w:rsidR="00D3244C" w:rsidRPr="001275A9">
        <w:rPr>
          <w:rFonts w:ascii="Arial" w:hAnsi="Arial" w:cs="Arial"/>
          <w:b/>
          <w:bCs/>
        </w:rPr>
        <w:t>aking time for yourself before the session is important</w:t>
      </w:r>
      <w:r w:rsidR="00B80FEC" w:rsidRPr="001275A9">
        <w:rPr>
          <w:rFonts w:ascii="Arial" w:hAnsi="Arial" w:cs="Arial"/>
        </w:rPr>
        <w:t>. A short meditation or breathing exercise while acknowledging your own needs and setting your higher intention for the conversation can be very helpful.</w:t>
      </w:r>
    </w:p>
    <w:p w14:paraId="709275E1" w14:textId="77777777" w:rsidR="005A1A10" w:rsidRPr="001275A9" w:rsidRDefault="005A1A10" w:rsidP="001275A9">
      <w:pPr>
        <w:spacing w:after="80" w:line="240" w:lineRule="auto"/>
        <w:rPr>
          <w:rFonts w:ascii="Arial" w:hAnsi="Arial" w:cs="Arial"/>
          <w:b/>
          <w:bCs/>
          <w:color w:val="0070C0"/>
        </w:rPr>
      </w:pPr>
    </w:p>
    <w:p w14:paraId="381EDE35" w14:textId="20EAF3AA" w:rsidR="0031289A" w:rsidRPr="001275A9" w:rsidRDefault="0031289A" w:rsidP="001275A9">
      <w:pPr>
        <w:spacing w:after="80" w:line="240" w:lineRule="auto"/>
        <w:rPr>
          <w:rFonts w:ascii="Arial" w:hAnsi="Arial" w:cs="Arial"/>
          <w:b/>
          <w:bCs/>
          <w:color w:val="0070C0"/>
        </w:rPr>
      </w:pPr>
      <w:r w:rsidRPr="001275A9">
        <w:rPr>
          <w:rFonts w:ascii="Arial" w:hAnsi="Arial" w:cs="Arial"/>
          <w:b/>
          <w:bCs/>
          <w:color w:val="0070C0"/>
        </w:rPr>
        <w:t>Make the time to connect</w:t>
      </w:r>
    </w:p>
    <w:p w14:paraId="4C805701" w14:textId="220493F4" w:rsidR="0031289A" w:rsidRPr="001275A9" w:rsidRDefault="0031289A" w:rsidP="001275A9">
      <w:pPr>
        <w:spacing w:after="80" w:line="240" w:lineRule="auto"/>
        <w:rPr>
          <w:rFonts w:ascii="Arial" w:hAnsi="Arial" w:cs="Arial"/>
        </w:rPr>
      </w:pPr>
      <w:r w:rsidRPr="001275A9">
        <w:rPr>
          <w:rFonts w:ascii="Arial" w:hAnsi="Arial" w:cs="Arial"/>
        </w:rPr>
        <w:t xml:space="preserve">Humans generally crave a sense of connection with other people and </w:t>
      </w:r>
      <w:r w:rsidR="00992C1B" w:rsidRPr="001275A9">
        <w:rPr>
          <w:rFonts w:ascii="Arial" w:hAnsi="Arial" w:cs="Arial"/>
        </w:rPr>
        <w:t>right now</w:t>
      </w:r>
      <w:r w:rsidRPr="001275A9">
        <w:rPr>
          <w:rFonts w:ascii="Arial" w:hAnsi="Arial" w:cs="Arial"/>
        </w:rPr>
        <w:t xml:space="preserve"> many are deeply lacking this. This may be through home working and isolation or through fast-paced frontline work with full PPE. While we may think building a sense of connection through virtual spaces is far more difficult, it is possible if we take the time to do it</w:t>
      </w:r>
      <w:r w:rsidR="002A0F71" w:rsidRPr="001275A9">
        <w:rPr>
          <w:rFonts w:ascii="Arial" w:hAnsi="Arial" w:cs="Arial"/>
        </w:rPr>
        <w:t xml:space="preserve"> consciously.</w:t>
      </w:r>
      <w:r w:rsidR="005A1A10" w:rsidRPr="001275A9">
        <w:rPr>
          <w:rFonts w:ascii="Arial" w:hAnsi="Arial" w:cs="Arial"/>
        </w:rPr>
        <w:t xml:space="preserve"> </w:t>
      </w:r>
      <w:r w:rsidRPr="001275A9">
        <w:rPr>
          <w:rFonts w:ascii="Arial" w:hAnsi="Arial" w:cs="Arial"/>
        </w:rPr>
        <w:t>Practical things you can do:</w:t>
      </w:r>
    </w:p>
    <w:p w14:paraId="5F660910" w14:textId="46048413" w:rsidR="006177E9" w:rsidRPr="001275A9" w:rsidRDefault="006177E9" w:rsidP="001275A9">
      <w:pPr>
        <w:pStyle w:val="ListParagraph"/>
        <w:numPr>
          <w:ilvl w:val="0"/>
          <w:numId w:val="4"/>
        </w:numPr>
        <w:spacing w:after="80" w:line="240" w:lineRule="auto"/>
        <w:ind w:left="426"/>
        <w:contextualSpacing w:val="0"/>
        <w:rPr>
          <w:rFonts w:ascii="Arial" w:hAnsi="Arial" w:cs="Arial"/>
        </w:rPr>
      </w:pPr>
      <w:r w:rsidRPr="001275A9">
        <w:rPr>
          <w:rFonts w:ascii="Arial" w:hAnsi="Arial" w:cs="Arial"/>
          <w:b/>
          <w:bCs/>
        </w:rPr>
        <w:t>Exercises involving play and humour</w:t>
      </w:r>
      <w:r w:rsidR="002A0F71" w:rsidRPr="001275A9">
        <w:rPr>
          <w:rFonts w:ascii="Arial" w:hAnsi="Arial" w:cs="Arial"/>
        </w:rPr>
        <w:t xml:space="preserve"> – it is well established in communities-of-practice research that humour and fun are key tools in building a sense of connection. They are not frivolous or superfluous, rather a way we release tension and build rapport. You can use games, creative play tools and non-derogatory humour </w:t>
      </w:r>
      <w:r w:rsidR="008D3CB2" w:rsidRPr="001275A9">
        <w:rPr>
          <w:rFonts w:ascii="Arial" w:hAnsi="Arial" w:cs="Arial"/>
        </w:rPr>
        <w:t>within your sessions carefully to improve rapport.</w:t>
      </w:r>
    </w:p>
    <w:p w14:paraId="22B414E8" w14:textId="02D7E099" w:rsidR="0031289A" w:rsidRPr="001275A9" w:rsidRDefault="002A0F71" w:rsidP="001275A9">
      <w:pPr>
        <w:pStyle w:val="ListParagraph"/>
        <w:numPr>
          <w:ilvl w:val="0"/>
          <w:numId w:val="4"/>
        </w:numPr>
        <w:spacing w:after="80" w:line="240" w:lineRule="auto"/>
        <w:ind w:left="426"/>
        <w:contextualSpacing w:val="0"/>
        <w:rPr>
          <w:rFonts w:ascii="Arial" w:hAnsi="Arial" w:cs="Arial"/>
        </w:rPr>
      </w:pPr>
      <w:r w:rsidRPr="001275A9">
        <w:rPr>
          <w:rFonts w:ascii="Arial" w:hAnsi="Arial" w:cs="Arial"/>
          <w:b/>
          <w:bCs/>
        </w:rPr>
        <w:t>Deep listening, or paying full attention goes both ways</w:t>
      </w:r>
      <w:r w:rsidRPr="001275A9">
        <w:rPr>
          <w:rFonts w:ascii="Arial" w:hAnsi="Arial" w:cs="Arial"/>
        </w:rPr>
        <w:t>. Discussing how you can both minimise distractions helps both model to the client and set expectations around email, notifications and others sharing your physical space.</w:t>
      </w:r>
    </w:p>
    <w:p w14:paraId="1ACA2822" w14:textId="22B8FFDA" w:rsidR="006177E9" w:rsidRPr="001275A9" w:rsidRDefault="00992C1B" w:rsidP="001275A9">
      <w:pPr>
        <w:pStyle w:val="ListParagraph"/>
        <w:numPr>
          <w:ilvl w:val="0"/>
          <w:numId w:val="4"/>
        </w:numPr>
        <w:spacing w:after="80" w:line="240" w:lineRule="auto"/>
        <w:ind w:left="426"/>
        <w:contextualSpacing w:val="0"/>
        <w:rPr>
          <w:rFonts w:ascii="Arial" w:hAnsi="Arial" w:cs="Arial"/>
        </w:rPr>
      </w:pPr>
      <w:r w:rsidRPr="001275A9">
        <w:rPr>
          <w:rFonts w:ascii="Arial" w:hAnsi="Arial" w:cs="Arial"/>
          <w:b/>
          <w:bCs/>
        </w:rPr>
        <w:t>Don’t skim over negative emotions or get fixed in action-oriented modes</w:t>
      </w:r>
      <w:r w:rsidRPr="001275A9">
        <w:rPr>
          <w:rFonts w:ascii="Arial" w:hAnsi="Arial" w:cs="Arial"/>
        </w:rPr>
        <w:t xml:space="preserve">. At times of uncertainty and crisis a non-judgemental listener can unlock more resourcefulness in a client than an action plan. While you must work within your competency, you can enable your client to spend some time fully focusing on emotions they are otherwise avoiding. </w:t>
      </w:r>
      <w:r w:rsidR="0029478B" w:rsidRPr="001275A9">
        <w:rPr>
          <w:rFonts w:ascii="Arial" w:hAnsi="Arial" w:cs="Arial"/>
        </w:rPr>
        <w:t>Subsequently, g</w:t>
      </w:r>
      <w:r w:rsidRPr="001275A9">
        <w:rPr>
          <w:rFonts w:ascii="Arial" w:hAnsi="Arial" w:cs="Arial"/>
        </w:rPr>
        <w:t>rounding exercises</w:t>
      </w:r>
      <w:r w:rsidR="00F26036" w:rsidRPr="001275A9">
        <w:rPr>
          <w:rFonts w:ascii="Arial" w:hAnsi="Arial" w:cs="Arial"/>
        </w:rPr>
        <w:t xml:space="preserve">, </w:t>
      </w:r>
      <w:r w:rsidRPr="001275A9">
        <w:rPr>
          <w:rFonts w:ascii="Arial" w:hAnsi="Arial" w:cs="Arial"/>
        </w:rPr>
        <w:t>visualisations</w:t>
      </w:r>
      <w:r w:rsidR="000758DD" w:rsidRPr="001275A9">
        <w:rPr>
          <w:rFonts w:ascii="Arial" w:hAnsi="Arial" w:cs="Arial"/>
        </w:rPr>
        <w:t>, mindfulness</w:t>
      </w:r>
      <w:r w:rsidRPr="001275A9">
        <w:rPr>
          <w:rFonts w:ascii="Arial" w:hAnsi="Arial" w:cs="Arial"/>
        </w:rPr>
        <w:t xml:space="preserve"> </w:t>
      </w:r>
      <w:r w:rsidR="00F26036" w:rsidRPr="001275A9">
        <w:rPr>
          <w:rFonts w:ascii="Arial" w:hAnsi="Arial" w:cs="Arial"/>
        </w:rPr>
        <w:t>and other tools can help to leave the client</w:t>
      </w:r>
      <w:r w:rsidR="000758DD" w:rsidRPr="001275A9">
        <w:rPr>
          <w:rFonts w:ascii="Arial" w:hAnsi="Arial" w:cs="Arial"/>
        </w:rPr>
        <w:t xml:space="preserve"> feeling more capable of handling them.</w:t>
      </w:r>
    </w:p>
    <w:p w14:paraId="0518CE97" w14:textId="77777777" w:rsidR="006132AF" w:rsidRPr="001275A9" w:rsidRDefault="006132AF" w:rsidP="001275A9">
      <w:pPr>
        <w:spacing w:after="80" w:line="240" w:lineRule="auto"/>
        <w:rPr>
          <w:rFonts w:ascii="Arial" w:hAnsi="Arial" w:cs="Arial"/>
        </w:rPr>
      </w:pPr>
    </w:p>
    <w:p w14:paraId="2CBBD35D" w14:textId="4B6590C6" w:rsidR="000758DD" w:rsidRPr="00C3357A" w:rsidRDefault="00992C1B" w:rsidP="002C3C4C">
      <w:pPr>
        <w:spacing w:after="80" w:line="240" w:lineRule="auto"/>
        <w:rPr>
          <w:rFonts w:ascii="Arial" w:hAnsi="Arial" w:cs="Arial"/>
        </w:rPr>
      </w:pPr>
      <w:r w:rsidRPr="001275A9">
        <w:rPr>
          <w:rFonts w:ascii="Arial" w:hAnsi="Arial" w:cs="Arial"/>
        </w:rPr>
        <w:t xml:space="preserve">As with learning any new skill it is important as a coach and mentor to be patient with yourself. </w:t>
      </w:r>
      <w:r w:rsidR="00F26036" w:rsidRPr="001275A9">
        <w:rPr>
          <w:rFonts w:ascii="Arial" w:hAnsi="Arial" w:cs="Arial"/>
        </w:rPr>
        <w:t xml:space="preserve">Recognise the areas with which you are uncomfortable and make time to celebrate your successes. Essentially virtual coaching is a skillset, rather than simply a mode of delivery. </w:t>
      </w:r>
      <w:r w:rsidR="000758DD" w:rsidRPr="001275A9">
        <w:rPr>
          <w:rFonts w:ascii="Arial" w:hAnsi="Arial" w:cs="Arial"/>
        </w:rPr>
        <w:t xml:space="preserve">Approaching it in this way can </w:t>
      </w:r>
      <w:r w:rsidR="0029478B" w:rsidRPr="001275A9">
        <w:rPr>
          <w:rFonts w:ascii="Arial" w:hAnsi="Arial" w:cs="Arial"/>
        </w:rPr>
        <w:t>unleash</w:t>
      </w:r>
      <w:r w:rsidR="000758DD" w:rsidRPr="001275A9">
        <w:rPr>
          <w:rFonts w:ascii="Arial" w:hAnsi="Arial" w:cs="Arial"/>
        </w:rPr>
        <w:t xml:space="preserve"> all sorts of new ways to transfer your strengths as a coach and mentor in this rapidly growing environment</w:t>
      </w:r>
      <w:r w:rsidR="002C3C4C">
        <w:rPr>
          <w:rFonts w:ascii="Arial" w:hAnsi="Arial" w:cs="Arial"/>
        </w:rPr>
        <w:t>.</w:t>
      </w:r>
    </w:p>
    <w:sectPr w:rsidR="000758DD" w:rsidRPr="00C3357A" w:rsidSect="001275A9">
      <w:headerReference w:type="default" r:id="rId11"/>
      <w:footerReference w:type="default" r:id="rId12"/>
      <w:pgSz w:w="11906" w:h="16838"/>
      <w:pgMar w:top="993" w:right="849" w:bottom="567" w:left="993" w:header="708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69F2B" w14:textId="77777777" w:rsidR="000758DD" w:rsidRDefault="000758DD" w:rsidP="000758DD">
      <w:pPr>
        <w:spacing w:after="0" w:line="240" w:lineRule="auto"/>
      </w:pPr>
      <w:r>
        <w:separator/>
      </w:r>
    </w:p>
  </w:endnote>
  <w:endnote w:type="continuationSeparator" w:id="0">
    <w:p w14:paraId="6CF156A6" w14:textId="77777777" w:rsidR="000758DD" w:rsidRDefault="000758DD" w:rsidP="00075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715A9" w14:textId="0A5DE816" w:rsidR="000758DD" w:rsidRDefault="001275A9">
    <w:pPr>
      <w:pStyle w:val="Footer"/>
    </w:pPr>
    <w:r>
      <w:t>Virtual Coaching and mentoring during COVID-19</w:t>
    </w:r>
    <w:r w:rsidR="000758DD">
      <w:tab/>
    </w:r>
    <w:r w:rsidR="000758DD">
      <w:tab/>
    </w:r>
    <w:r w:rsidR="000758DD">
      <w:fldChar w:fldCharType="begin"/>
    </w:r>
    <w:r w:rsidR="000758DD">
      <w:instrText xml:space="preserve"> PAGE   \* MERGEFORMAT </w:instrText>
    </w:r>
    <w:r w:rsidR="000758DD">
      <w:fldChar w:fldCharType="separate"/>
    </w:r>
    <w:r w:rsidR="000758DD">
      <w:rPr>
        <w:noProof/>
      </w:rPr>
      <w:t>1</w:t>
    </w:r>
    <w:r w:rsidR="000758D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232C1" w14:textId="77777777" w:rsidR="000758DD" w:rsidRDefault="000758DD" w:rsidP="000758DD">
      <w:pPr>
        <w:spacing w:after="0" w:line="240" w:lineRule="auto"/>
      </w:pPr>
      <w:r>
        <w:separator/>
      </w:r>
    </w:p>
  </w:footnote>
  <w:footnote w:type="continuationSeparator" w:id="0">
    <w:p w14:paraId="018E6D58" w14:textId="77777777" w:rsidR="000758DD" w:rsidRDefault="000758DD" w:rsidP="00075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9C894" w14:textId="0054D17A" w:rsidR="001A5443" w:rsidRDefault="006132AF" w:rsidP="006132AF">
    <w:pPr>
      <w:pStyle w:val="Header"/>
      <w:tabs>
        <w:tab w:val="clear" w:pos="4513"/>
        <w:tab w:val="clear" w:pos="9026"/>
        <w:tab w:val="left" w:pos="84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16CD0"/>
    <w:multiLevelType w:val="hybridMultilevel"/>
    <w:tmpl w:val="4E884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13892"/>
    <w:multiLevelType w:val="hybridMultilevel"/>
    <w:tmpl w:val="16566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60683"/>
    <w:multiLevelType w:val="hybridMultilevel"/>
    <w:tmpl w:val="196EE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1284D"/>
    <w:multiLevelType w:val="hybridMultilevel"/>
    <w:tmpl w:val="7B862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61D"/>
    <w:rsid w:val="000758DD"/>
    <w:rsid w:val="001275A9"/>
    <w:rsid w:val="0019761D"/>
    <w:rsid w:val="001A5443"/>
    <w:rsid w:val="001E5B84"/>
    <w:rsid w:val="00200585"/>
    <w:rsid w:val="0026600D"/>
    <w:rsid w:val="0029478B"/>
    <w:rsid w:val="002A0F71"/>
    <w:rsid w:val="002A6696"/>
    <w:rsid w:val="002C3C4C"/>
    <w:rsid w:val="0031289A"/>
    <w:rsid w:val="00440591"/>
    <w:rsid w:val="00441BCE"/>
    <w:rsid w:val="005A1A10"/>
    <w:rsid w:val="005B15E3"/>
    <w:rsid w:val="006132AF"/>
    <w:rsid w:val="006177E9"/>
    <w:rsid w:val="00713DA2"/>
    <w:rsid w:val="00785A83"/>
    <w:rsid w:val="008D3CB2"/>
    <w:rsid w:val="00957210"/>
    <w:rsid w:val="00992C1B"/>
    <w:rsid w:val="009A36E6"/>
    <w:rsid w:val="00B80FEC"/>
    <w:rsid w:val="00C3357A"/>
    <w:rsid w:val="00D3244C"/>
    <w:rsid w:val="00F2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C589CB1"/>
  <w15:chartTrackingRefBased/>
  <w15:docId w15:val="{69436663-F2BC-45E4-AA14-003A862F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D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0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5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58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8DD"/>
  </w:style>
  <w:style w:type="paragraph" w:styleId="Footer">
    <w:name w:val="footer"/>
    <w:basedOn w:val="Normal"/>
    <w:link w:val="FooterChar"/>
    <w:unhideWhenUsed/>
    <w:rsid w:val="000758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75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lyer xmlns="46d6e5f1-7e6e-4cba-a032-65a58aedb8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E6A901C0515E40B4E0DAFC45F6E9F1" ma:contentTypeVersion="13" ma:contentTypeDescription="Create a new document." ma:contentTypeScope="" ma:versionID="3961e543246097b78b05b1fe01524450">
  <xsd:schema xmlns:xsd="http://www.w3.org/2001/XMLSchema" xmlns:xs="http://www.w3.org/2001/XMLSchema" xmlns:p="http://schemas.microsoft.com/office/2006/metadata/properties" xmlns:ns2="46d6e5f1-7e6e-4cba-a032-65a58aedb888" targetNamespace="http://schemas.microsoft.com/office/2006/metadata/properties" ma:root="true" ma:fieldsID="401892d9059b0c5a266a6ec6cf657e28" ns2:_="">
    <xsd:import namespace="46d6e5f1-7e6e-4cba-a032-65a58aedb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Flyer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6e5f1-7e6e-4cba-a032-65a58aedb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Flyer" ma:index="9" nillable="true" ma:displayName="Type of Doc" ma:internalName="Flyer" ma:readOnly="false">
      <xsd:simpleType>
        <xsd:restriction base="dms:Text">
          <xsd:maxLength value="255"/>
        </xsd:restriction>
      </xsd:simpleType>
    </xsd:element>
    <xsd:element name="MediaServiceLocation" ma:index="10" nillable="true" ma:displayName="Location" ma:internalName="MediaServiceLocatio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0BDCBF-FAF5-4D81-803D-44751479172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bd5dc7b-2e70-4cb1-978c-942d6e12c021"/>
    <ds:schemaRef ds:uri="c2c4dd49-ffd8-4d82-96f4-3cbafdb76bd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056ED9D-6016-4D0F-8F47-23DF05AF23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273B7E-57DC-4B4F-9517-4713BE57D3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1188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Rodden</dc:creator>
  <cp:keywords/>
  <dc:description/>
  <cp:lastModifiedBy>Fiona Rodden</cp:lastModifiedBy>
  <cp:revision>6</cp:revision>
  <dcterms:created xsi:type="dcterms:W3CDTF">2020-05-11T13:49:00Z</dcterms:created>
  <dcterms:modified xsi:type="dcterms:W3CDTF">2020-05-12T08:51:00Z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0x010100AAE6A901C0515E40B4E0DAFC45F6E9F1</vt:lpwstr>
  </property>
</Properties>
</file>